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F6D" w:rsidRDefault="001347F7" w:rsidP="00882D70">
      <w:pPr>
        <w:jc w:val="both"/>
        <w:rPr>
          <w:rFonts w:ascii="Trebuchet MS" w:hAnsi="Trebuchet MS"/>
          <w:b/>
          <w:sz w:val="28"/>
          <w:szCs w:val="28"/>
          <w:u w:val="single"/>
          <w:lang w:val="en-GB"/>
        </w:rPr>
      </w:pPr>
      <w:r w:rsidRPr="001347F7">
        <w:rPr>
          <w:rFonts w:ascii="Trebuchet MS" w:hAnsi="Trebuchet MS"/>
          <w:b/>
          <w:sz w:val="28"/>
          <w:szCs w:val="28"/>
          <w:u w:val="single"/>
          <w:lang w:val="en-GB"/>
        </w:rPr>
        <w:t>CPD WEB PAGE INFORMATION</w:t>
      </w:r>
    </w:p>
    <w:p w:rsidR="009D18FD" w:rsidRPr="009D18FD" w:rsidRDefault="009D18FD" w:rsidP="00882D70">
      <w:pPr>
        <w:jc w:val="both"/>
        <w:rPr>
          <w:rFonts w:ascii="Trebuchet MS" w:hAnsi="Trebuchet MS"/>
          <w:b/>
          <w:lang w:val="en-GB"/>
        </w:rPr>
      </w:pPr>
      <w:r w:rsidRPr="009D18FD">
        <w:rPr>
          <w:rFonts w:ascii="Trebuchet MS" w:hAnsi="Trebuchet MS"/>
          <w:b/>
          <w:lang w:val="en-GB"/>
        </w:rPr>
        <w:t>INTRODUCTION</w:t>
      </w:r>
    </w:p>
    <w:p w:rsidR="009D18FD" w:rsidRPr="00A41D92" w:rsidRDefault="009D18FD" w:rsidP="00882D70">
      <w:pPr>
        <w:jc w:val="both"/>
        <w:rPr>
          <w:rFonts w:ascii="Trebuchet MS" w:hAnsi="Trebuchet MS"/>
          <w:bCs/>
          <w:lang w:val="en-GB"/>
        </w:rPr>
      </w:pPr>
      <w:r w:rsidRPr="001C29FD">
        <w:rPr>
          <w:rFonts w:ascii="Trebuchet MS" w:hAnsi="Trebuchet MS"/>
          <w:bCs/>
        </w:rPr>
        <w:t>The</w:t>
      </w:r>
      <w:r>
        <w:rPr>
          <w:rFonts w:ascii="Trebuchet MS" w:hAnsi="Trebuchet MS"/>
          <w:bCs/>
        </w:rPr>
        <w:t xml:space="preserve"> Engineering Institution </w:t>
      </w:r>
      <w:r w:rsidR="00F77DF8">
        <w:rPr>
          <w:rFonts w:ascii="Trebuchet MS" w:hAnsi="Trebuchet MS"/>
          <w:bCs/>
          <w:lang w:val="en-GB"/>
        </w:rPr>
        <w:t xml:space="preserve">of Zambia (EIZ) </w:t>
      </w:r>
      <w:r w:rsidRPr="001C29FD">
        <w:rPr>
          <w:rFonts w:ascii="Trebuchet MS" w:hAnsi="Trebuchet MS"/>
          <w:bCs/>
        </w:rPr>
        <w:t>endeavor</w:t>
      </w:r>
      <w:r>
        <w:rPr>
          <w:rFonts w:ascii="Trebuchet MS" w:hAnsi="Trebuchet MS"/>
          <w:bCs/>
          <w:lang w:val="en-GB"/>
        </w:rPr>
        <w:t xml:space="preserve">s to </w:t>
      </w:r>
      <w:r w:rsidRPr="001C29FD">
        <w:rPr>
          <w:rFonts w:ascii="Trebuchet MS" w:hAnsi="Trebuchet MS"/>
          <w:bCs/>
        </w:rPr>
        <w:t xml:space="preserve">help </w:t>
      </w:r>
      <w:r>
        <w:rPr>
          <w:rFonts w:ascii="Trebuchet MS" w:hAnsi="Trebuchet MS"/>
          <w:bCs/>
          <w:lang w:val="en-GB"/>
        </w:rPr>
        <w:t>it</w:t>
      </w:r>
      <w:r w:rsidR="00882D70">
        <w:rPr>
          <w:rFonts w:ascii="Trebuchet MS" w:hAnsi="Trebuchet MS"/>
          <w:bCs/>
          <w:lang w:val="en-GB"/>
        </w:rPr>
        <w:t>s</w:t>
      </w:r>
      <w:r>
        <w:rPr>
          <w:rFonts w:ascii="Trebuchet MS" w:hAnsi="Trebuchet MS"/>
          <w:bCs/>
          <w:lang w:val="en-GB"/>
        </w:rPr>
        <w:t xml:space="preserve"> </w:t>
      </w:r>
      <w:r w:rsidRPr="001C29FD">
        <w:rPr>
          <w:rFonts w:ascii="Trebuchet MS" w:hAnsi="Trebuchet MS"/>
          <w:bCs/>
        </w:rPr>
        <w:t>members maintain and develop relevant skills and knowledge to ensure they continue to work effecti</w:t>
      </w:r>
      <w:r>
        <w:rPr>
          <w:rFonts w:ascii="Trebuchet MS" w:hAnsi="Trebuchet MS"/>
          <w:bCs/>
        </w:rPr>
        <w:t xml:space="preserve">vely as professionals, </w:t>
      </w:r>
      <w:r>
        <w:rPr>
          <w:rFonts w:ascii="Trebuchet MS" w:hAnsi="Trebuchet MS"/>
          <w:bCs/>
          <w:lang w:val="en-GB"/>
        </w:rPr>
        <w:t>regardless</w:t>
      </w:r>
      <w:r>
        <w:rPr>
          <w:rFonts w:ascii="Trebuchet MS" w:hAnsi="Trebuchet MS"/>
          <w:bCs/>
        </w:rPr>
        <w:t xml:space="preserve"> their career path.</w:t>
      </w:r>
      <w:r>
        <w:rPr>
          <w:rFonts w:ascii="Trebuchet MS" w:hAnsi="Trebuchet MS"/>
          <w:bCs/>
          <w:lang w:val="en-GB"/>
        </w:rPr>
        <w:t xml:space="preserve"> </w:t>
      </w:r>
      <w:r w:rsidR="00A41D92">
        <w:rPr>
          <w:rFonts w:ascii="Trebuchet MS" w:hAnsi="Trebuchet MS"/>
          <w:bCs/>
          <w:lang w:val="en-GB"/>
        </w:rPr>
        <w:t>Through its CPD training programs, EIZ members are able to enhance their skills and knowledge which enhances their competitiveness in both the local and foreign labour markets.</w:t>
      </w:r>
    </w:p>
    <w:p w:rsidR="001347F7" w:rsidRPr="001347F7" w:rsidRDefault="001347F7" w:rsidP="00882D70">
      <w:pPr>
        <w:jc w:val="both"/>
        <w:rPr>
          <w:rFonts w:ascii="Trebuchet MS" w:hAnsi="Trebuchet MS"/>
          <w:b/>
          <w:sz w:val="28"/>
          <w:szCs w:val="28"/>
          <w:u w:val="single"/>
          <w:lang w:val="en-GB"/>
        </w:rPr>
      </w:pPr>
    </w:p>
    <w:p w:rsidR="001347F7" w:rsidRDefault="001347F7" w:rsidP="00882D70">
      <w:pPr>
        <w:jc w:val="both"/>
        <w:rPr>
          <w:rFonts w:ascii="Trebuchet MS" w:hAnsi="Trebuchet MS"/>
          <w:b/>
          <w:lang w:val="en-GB"/>
        </w:rPr>
      </w:pPr>
      <w:r w:rsidRPr="001347F7">
        <w:rPr>
          <w:rFonts w:ascii="Trebuchet MS" w:hAnsi="Trebuchet MS"/>
          <w:b/>
          <w:lang w:val="en-GB"/>
        </w:rPr>
        <w:t>WHAT IS CPD TRAINING</w:t>
      </w:r>
    </w:p>
    <w:p w:rsidR="001347F7" w:rsidRDefault="001347F7" w:rsidP="00882D70">
      <w:pPr>
        <w:jc w:val="both"/>
        <w:rPr>
          <w:rFonts w:ascii="Trebuchet MS" w:hAnsi="Trebuchet MS"/>
          <w:bCs/>
          <w:lang w:val="en-GB"/>
        </w:rPr>
      </w:pPr>
      <w:r w:rsidRPr="001C29FD">
        <w:rPr>
          <w:rFonts w:ascii="Trebuchet MS" w:hAnsi="Trebuchet MS"/>
          <w:bCs/>
        </w:rPr>
        <w:t>Continuous Professional Development (CPD) is the continuous maintenance, development and enhancement of the professional and personal know</w:t>
      </w:r>
      <w:r>
        <w:rPr>
          <w:rFonts w:ascii="Trebuchet MS" w:hAnsi="Trebuchet MS"/>
          <w:bCs/>
        </w:rPr>
        <w:t xml:space="preserve">ledge and skills which members </w:t>
      </w:r>
      <w:r w:rsidRPr="001C29FD">
        <w:rPr>
          <w:rFonts w:ascii="Trebuchet MS" w:hAnsi="Trebuchet MS"/>
          <w:bCs/>
        </w:rPr>
        <w:t>require throughout their wor</w:t>
      </w:r>
      <w:r w:rsidR="00A41D92">
        <w:rPr>
          <w:rFonts w:ascii="Trebuchet MS" w:hAnsi="Trebuchet MS"/>
          <w:bCs/>
        </w:rPr>
        <w:t xml:space="preserve">king lives.  CPD is the </w:t>
      </w:r>
      <w:r w:rsidR="00A41D92">
        <w:rPr>
          <w:rFonts w:ascii="Trebuchet MS" w:hAnsi="Trebuchet MS"/>
          <w:bCs/>
          <w:lang w:val="en-GB"/>
        </w:rPr>
        <w:t>training</w:t>
      </w:r>
      <w:r w:rsidR="00A41D92">
        <w:rPr>
          <w:rFonts w:ascii="Trebuchet MS" w:hAnsi="Trebuchet MS"/>
          <w:bCs/>
        </w:rPr>
        <w:t xml:space="preserve"> we all need to </w:t>
      </w:r>
      <w:r w:rsidR="00A41D92">
        <w:rPr>
          <w:rFonts w:ascii="Trebuchet MS" w:hAnsi="Trebuchet MS"/>
          <w:bCs/>
          <w:lang w:val="en-GB"/>
        </w:rPr>
        <w:t>undergo in order</w:t>
      </w:r>
      <w:r w:rsidR="00884B8E">
        <w:rPr>
          <w:rFonts w:ascii="Trebuchet MS" w:hAnsi="Trebuchet MS"/>
          <w:bCs/>
        </w:rPr>
        <w:t xml:space="preserve"> to stay competent</w:t>
      </w:r>
      <w:r w:rsidR="00884B8E">
        <w:rPr>
          <w:rFonts w:ascii="Trebuchet MS" w:hAnsi="Trebuchet MS"/>
          <w:bCs/>
          <w:lang w:val="en-GB"/>
        </w:rPr>
        <w:t xml:space="preserve">, </w:t>
      </w:r>
      <w:r w:rsidRPr="001C29FD">
        <w:rPr>
          <w:rFonts w:ascii="Trebuchet MS" w:hAnsi="Trebuchet MS"/>
          <w:bCs/>
        </w:rPr>
        <w:t xml:space="preserve">develop new skills </w:t>
      </w:r>
      <w:r w:rsidR="00884B8E">
        <w:rPr>
          <w:rFonts w:ascii="Trebuchet MS" w:hAnsi="Trebuchet MS"/>
          <w:bCs/>
          <w:lang w:val="en-GB"/>
        </w:rPr>
        <w:t>and</w:t>
      </w:r>
      <w:r w:rsidR="00A41D92">
        <w:rPr>
          <w:rFonts w:ascii="Trebuchet MS" w:hAnsi="Trebuchet MS"/>
          <w:bCs/>
          <w:lang w:val="en-GB"/>
        </w:rPr>
        <w:t xml:space="preserve"> increase </w:t>
      </w:r>
      <w:r w:rsidR="00884B8E">
        <w:rPr>
          <w:rFonts w:ascii="Trebuchet MS" w:hAnsi="Trebuchet MS"/>
          <w:bCs/>
          <w:lang w:val="en-GB"/>
        </w:rPr>
        <w:t xml:space="preserve">effectiveness </w:t>
      </w:r>
      <w:r w:rsidRPr="001C29FD">
        <w:rPr>
          <w:rFonts w:ascii="Trebuchet MS" w:hAnsi="Trebuchet MS"/>
          <w:bCs/>
        </w:rPr>
        <w:t>in our jobs and careers</w:t>
      </w:r>
      <w:r>
        <w:rPr>
          <w:rFonts w:ascii="Trebuchet MS" w:hAnsi="Trebuchet MS"/>
          <w:bCs/>
          <w:lang w:val="en-GB"/>
        </w:rPr>
        <w:t>.</w:t>
      </w:r>
    </w:p>
    <w:p w:rsidR="00882D70" w:rsidRDefault="00882D70" w:rsidP="00882D70">
      <w:pPr>
        <w:jc w:val="both"/>
        <w:rPr>
          <w:rFonts w:ascii="Trebuchet MS" w:hAnsi="Trebuchet MS"/>
          <w:bCs/>
          <w:lang w:val="en-GB"/>
        </w:rPr>
      </w:pPr>
    </w:p>
    <w:p w:rsidR="00882D70" w:rsidRDefault="00882D70" w:rsidP="00882D70">
      <w:pPr>
        <w:jc w:val="both"/>
        <w:rPr>
          <w:rFonts w:ascii="Trebuchet MS" w:eastAsia="Times New Roman" w:hAnsi="Trebuchet MS" w:cs="Times New Roman"/>
          <w:b/>
          <w:kern w:val="0"/>
          <w:sz w:val="22"/>
          <w:lang w:val="en-US"/>
          <w14:ligatures w14:val="none"/>
        </w:rPr>
      </w:pPr>
      <w:r>
        <w:rPr>
          <w:rFonts w:ascii="Trebuchet MS" w:eastAsia="Times New Roman" w:hAnsi="Trebuchet MS" w:cs="Times New Roman"/>
          <w:b/>
          <w:kern w:val="0"/>
          <w:sz w:val="22"/>
          <w:lang w:val="en-US"/>
          <w14:ligatures w14:val="none"/>
        </w:rPr>
        <w:t xml:space="preserve">THE IMPORTANCE OF COMPLETING CPD </w:t>
      </w:r>
    </w:p>
    <w:p w:rsidR="00882D70" w:rsidRPr="00882D70" w:rsidRDefault="00882D70" w:rsidP="00882D70">
      <w:pPr>
        <w:jc w:val="both"/>
        <w:rPr>
          <w:rFonts w:ascii="Trebuchet MS" w:hAnsi="Trebuchet MS"/>
          <w:bCs/>
          <w:lang w:val="en-US"/>
        </w:rPr>
      </w:pPr>
      <w:r w:rsidRPr="00882D70">
        <w:rPr>
          <w:rFonts w:ascii="Trebuchet MS" w:hAnsi="Trebuchet MS"/>
          <w:bCs/>
          <w:lang w:val="en-US"/>
        </w:rPr>
        <w:t xml:space="preserve">It is important that EIZ members remain competent and develop new skills to remain effective in their jobs and careers. This will help maintain members' employability and their reputation with employers, clients and the public. It will also help maintain institution’s reputation for producing and supporting high caliber engineering professionals. </w:t>
      </w:r>
    </w:p>
    <w:p w:rsidR="00882D70" w:rsidRPr="00882D70" w:rsidRDefault="00882D70" w:rsidP="00882D70">
      <w:pPr>
        <w:jc w:val="both"/>
        <w:rPr>
          <w:rFonts w:ascii="Trebuchet MS" w:hAnsi="Trebuchet MS"/>
          <w:b/>
          <w:bCs/>
          <w:lang w:val="en-GB"/>
        </w:rPr>
      </w:pPr>
    </w:p>
    <w:p w:rsidR="001347F7" w:rsidRDefault="00882D70" w:rsidP="00882D70">
      <w:pPr>
        <w:jc w:val="both"/>
        <w:rPr>
          <w:rFonts w:ascii="Trebuchet MS" w:eastAsia="Times New Roman" w:hAnsi="Trebuchet MS" w:cs="Times New Roman"/>
          <w:b/>
          <w:kern w:val="0"/>
          <w:sz w:val="22"/>
          <w:lang w:val="en-US"/>
          <w14:ligatures w14:val="none"/>
        </w:rPr>
      </w:pPr>
      <w:r w:rsidRPr="00882D70">
        <w:rPr>
          <w:rFonts w:ascii="Trebuchet MS" w:eastAsia="Times New Roman" w:hAnsi="Trebuchet MS" w:cs="Times New Roman"/>
          <w:b/>
          <w:kern w:val="0"/>
          <w:sz w:val="22"/>
          <w:lang w:val="en-US"/>
          <w14:ligatures w14:val="none"/>
        </w:rPr>
        <w:t xml:space="preserve">ELIGIBLE MEMBERS TO COMPLETE CPD </w:t>
      </w:r>
    </w:p>
    <w:p w:rsidR="00882D70" w:rsidRDefault="00882D70" w:rsidP="00882D70">
      <w:pPr>
        <w:jc w:val="both"/>
        <w:rPr>
          <w:rFonts w:ascii="Trebuchet MS" w:hAnsi="Trebuchet MS"/>
          <w:bCs/>
          <w:lang w:val="en-US"/>
        </w:rPr>
      </w:pPr>
      <w:r w:rsidRPr="00882D70">
        <w:rPr>
          <w:rFonts w:ascii="Trebuchet MS" w:hAnsi="Trebuchet MS"/>
          <w:bCs/>
          <w:lang w:val="en-US"/>
        </w:rPr>
        <w:t xml:space="preserve">All members who are obliged to pay annual subscriptions to the Engineering Institution Of Zambia, both local and expatriates, are required to undertake Continuing Professional Development in matters appropriate to their fields of practice or occupation from 2022 onwards. This includes Engineers, Technologists, Technicians and Craftsperson’s. </w:t>
      </w:r>
    </w:p>
    <w:p w:rsidR="00882D70" w:rsidRDefault="00882D70">
      <w:pPr>
        <w:rPr>
          <w:rFonts w:ascii="Trebuchet MS" w:hAnsi="Trebuchet MS"/>
          <w:bCs/>
          <w:lang w:val="en-US"/>
        </w:rPr>
      </w:pPr>
    </w:p>
    <w:p w:rsidR="00685D5F" w:rsidRPr="00685D5F" w:rsidRDefault="00685D5F" w:rsidP="00F77DF8">
      <w:pPr>
        <w:jc w:val="both"/>
        <w:rPr>
          <w:rFonts w:ascii="Trebuchet MS" w:hAnsi="Trebuchet MS"/>
          <w:b/>
          <w:bCs/>
          <w:lang w:val="en-GB"/>
        </w:rPr>
      </w:pPr>
      <w:r w:rsidRPr="00685D5F">
        <w:rPr>
          <w:rFonts w:ascii="Trebuchet MS" w:hAnsi="Trebuchet MS"/>
          <w:b/>
          <w:lang w:val="en-GB"/>
        </w:rPr>
        <w:t xml:space="preserve">WAYS OF COMPLETING CPD     </w:t>
      </w:r>
    </w:p>
    <w:p w:rsidR="00117B12" w:rsidRDefault="00685D5F" w:rsidP="00F77DF8">
      <w:pPr>
        <w:jc w:val="both"/>
        <w:rPr>
          <w:rFonts w:ascii="Trebuchet MS" w:hAnsi="Trebuchet MS"/>
          <w:bCs/>
          <w:lang w:val="en-GB"/>
        </w:rPr>
      </w:pPr>
      <w:r>
        <w:rPr>
          <w:rFonts w:ascii="Trebuchet MS" w:hAnsi="Trebuchet MS"/>
          <w:bCs/>
          <w:lang w:val="en-GB"/>
        </w:rPr>
        <w:t>An EIZ me</w:t>
      </w:r>
      <w:r w:rsidR="00D718CF">
        <w:rPr>
          <w:rFonts w:ascii="Trebuchet MS" w:hAnsi="Trebuchet MS"/>
          <w:bCs/>
          <w:lang w:val="en-GB"/>
        </w:rPr>
        <w:t>mber may complete CPD in different</w:t>
      </w:r>
      <w:r>
        <w:rPr>
          <w:rFonts w:ascii="Trebuchet MS" w:hAnsi="Trebuchet MS"/>
          <w:bCs/>
          <w:lang w:val="en-GB"/>
        </w:rPr>
        <w:t xml:space="preserve"> ways which include;</w:t>
      </w:r>
    </w:p>
    <w:p w:rsidR="00117B12" w:rsidRPr="00117B12" w:rsidRDefault="00117B12" w:rsidP="00F77DF8">
      <w:pPr>
        <w:pStyle w:val="ListParagraph"/>
        <w:numPr>
          <w:ilvl w:val="0"/>
          <w:numId w:val="1"/>
        </w:numPr>
        <w:jc w:val="both"/>
        <w:rPr>
          <w:rFonts w:ascii="Trebuchet MS" w:eastAsia="Times New Roman" w:hAnsi="Trebuchet MS" w:cs="Times New Roman"/>
          <w:bCs/>
          <w:kern w:val="0"/>
          <w:lang w:val="en-US"/>
          <w14:ligatures w14:val="none"/>
        </w:rPr>
      </w:pPr>
      <w:r>
        <w:rPr>
          <w:rFonts w:ascii="Trebuchet MS" w:hAnsi="Trebuchet MS"/>
          <w:b/>
          <w:bCs/>
          <w:lang w:val="en-GB"/>
        </w:rPr>
        <w:t>U</w:t>
      </w:r>
      <w:r w:rsidR="00685D5F" w:rsidRPr="00117B12">
        <w:rPr>
          <w:rFonts w:ascii="Trebuchet MS" w:hAnsi="Trebuchet MS"/>
          <w:b/>
          <w:bCs/>
          <w:lang w:val="en-GB"/>
        </w:rPr>
        <w:t>nit route</w:t>
      </w:r>
      <w:r w:rsidR="00685D5F" w:rsidRPr="00117B12">
        <w:rPr>
          <w:rFonts w:ascii="Trebuchet MS" w:hAnsi="Trebuchet MS"/>
          <w:bCs/>
          <w:lang w:val="en-GB"/>
        </w:rPr>
        <w:t xml:space="preserve"> which entails </w:t>
      </w:r>
      <w:r w:rsidR="00685D5F" w:rsidRPr="00117B12">
        <w:rPr>
          <w:rFonts w:ascii="Trebuchet MS" w:hAnsi="Trebuchet MS"/>
          <w:bCs/>
        </w:rPr>
        <w:t>members</w:t>
      </w:r>
      <w:r w:rsidR="00685D5F" w:rsidRPr="00117B12">
        <w:rPr>
          <w:rFonts w:ascii="Trebuchet MS" w:hAnsi="Trebuchet MS"/>
          <w:bCs/>
        </w:rPr>
        <w:t xml:space="preserve"> planning and organizing their own CPD</w:t>
      </w:r>
      <w:r w:rsidR="00D718CF" w:rsidRPr="00117B12">
        <w:rPr>
          <w:rFonts w:ascii="Trebuchet MS" w:hAnsi="Trebuchet MS"/>
          <w:bCs/>
          <w:lang w:val="en-GB"/>
        </w:rPr>
        <w:t xml:space="preserve"> it</w:t>
      </w:r>
      <w:r w:rsidR="00D718CF" w:rsidRPr="00117B12">
        <w:rPr>
          <w:rFonts w:ascii="Trebuchet MS" w:eastAsia="Times New Roman" w:hAnsi="Trebuchet MS" w:cs="Times New Roman"/>
          <w:bCs/>
          <w:kern w:val="0"/>
          <w:lang w:val="en-US"/>
          <w14:ligatures w14:val="none"/>
        </w:rPr>
        <w:t xml:space="preserve"> requires members to complete 40 units of CPD per year, 21 of which must be verifiable</w:t>
      </w:r>
      <w:r w:rsidR="00D718CF" w:rsidRPr="00117B12">
        <w:rPr>
          <w:rFonts w:ascii="Trebuchet MS" w:eastAsia="Times New Roman" w:hAnsi="Trebuchet MS" w:cs="Times New Roman"/>
          <w:bCs/>
          <w:kern w:val="0"/>
          <w:lang w:val="en-US"/>
          <w14:ligatures w14:val="none"/>
        </w:rPr>
        <w:t>,</w:t>
      </w:r>
    </w:p>
    <w:p w:rsidR="00685D5F" w:rsidRDefault="00D718CF" w:rsidP="00F77DF8">
      <w:pPr>
        <w:pStyle w:val="ListParagraph"/>
        <w:numPr>
          <w:ilvl w:val="0"/>
          <w:numId w:val="1"/>
        </w:numPr>
        <w:jc w:val="both"/>
        <w:rPr>
          <w:rFonts w:ascii="Trebuchet MS" w:hAnsi="Trebuchet MS"/>
          <w:bCs/>
        </w:rPr>
      </w:pPr>
      <w:r w:rsidRPr="00117B12">
        <w:rPr>
          <w:rFonts w:ascii="Trebuchet MS" w:eastAsia="Times New Roman" w:hAnsi="Trebuchet MS" w:cs="Times New Roman"/>
          <w:bCs/>
          <w:kern w:val="0"/>
          <w:lang w:val="en-US"/>
          <w14:ligatures w14:val="none"/>
        </w:rPr>
        <w:lastRenderedPageBreak/>
        <w:t xml:space="preserve"> </w:t>
      </w:r>
      <w:r w:rsidRPr="00117B12">
        <w:rPr>
          <w:rFonts w:ascii="Trebuchet MS" w:hAnsi="Trebuchet MS"/>
          <w:b/>
          <w:iCs/>
        </w:rPr>
        <w:t>Non-verifiable CPD Activities</w:t>
      </w:r>
      <w:r w:rsidRPr="00117B12">
        <w:rPr>
          <w:rFonts w:ascii="Trebuchet MS" w:hAnsi="Trebuchet MS"/>
          <w:b/>
        </w:rPr>
        <w:t xml:space="preserve"> </w:t>
      </w:r>
      <w:r w:rsidRPr="00117B12">
        <w:rPr>
          <w:rFonts w:ascii="Trebuchet MS" w:hAnsi="Trebuchet MS"/>
          <w:bCs/>
        </w:rPr>
        <w:t>such as general reading of professional journals, technical bulletins, releases and research projects, discussions with colleagues in an informal session, lecturing of a routine nature and attending networking events to keep general professional knowledge current.</w:t>
      </w:r>
    </w:p>
    <w:p w:rsidR="00117B12" w:rsidRPr="00F77DF8" w:rsidRDefault="00117B12" w:rsidP="00F77DF8">
      <w:pPr>
        <w:pStyle w:val="ListParagraph"/>
        <w:numPr>
          <w:ilvl w:val="0"/>
          <w:numId w:val="1"/>
        </w:numPr>
        <w:jc w:val="both"/>
        <w:rPr>
          <w:rFonts w:ascii="Trebuchet MS" w:hAnsi="Trebuchet MS"/>
          <w:b/>
          <w:bCs/>
        </w:rPr>
      </w:pPr>
      <w:r w:rsidRPr="00117B12">
        <w:rPr>
          <w:rFonts w:ascii="Trebuchet MS" w:hAnsi="Trebuchet MS"/>
          <w:b/>
        </w:rPr>
        <w:t>External Regulatory Body Route</w:t>
      </w:r>
      <w:r w:rsidRPr="00117B12">
        <w:rPr>
          <w:rFonts w:ascii="Trebuchet MS" w:hAnsi="Trebuchet MS"/>
          <w:b/>
          <w:bCs/>
        </w:rPr>
        <w:t xml:space="preserve"> </w:t>
      </w:r>
      <w:r w:rsidRPr="00117B12">
        <w:rPr>
          <w:rFonts w:ascii="Trebuchet MS" w:hAnsi="Trebuchet MS"/>
          <w:bCs/>
          <w:lang w:val="en-GB"/>
        </w:rPr>
        <w:t>which entails members belonging to another engineering body</w:t>
      </w:r>
      <w:r w:rsidRPr="00117B12">
        <w:rPr>
          <w:rFonts w:ascii="Trebuchet MS" w:hAnsi="Trebuchet MS"/>
          <w:b/>
          <w:bCs/>
          <w:lang w:val="en-GB"/>
        </w:rPr>
        <w:t xml:space="preserve"> </w:t>
      </w:r>
      <w:r w:rsidRPr="00117B12">
        <w:rPr>
          <w:rFonts w:ascii="Trebuchet MS" w:eastAsia="Times New Roman" w:hAnsi="Trebuchet MS" w:cs="Times New Roman"/>
          <w:bCs/>
          <w:kern w:val="0"/>
          <w:lang w:val="en-US"/>
          <w14:ligatures w14:val="none"/>
        </w:rPr>
        <w:t xml:space="preserve">can choose to follow that body’s CPD scheme if it meets the EIZ International Engineering Standards. </w:t>
      </w:r>
    </w:p>
    <w:p w:rsidR="00F77DF8" w:rsidRDefault="00F77DF8" w:rsidP="00F77DF8">
      <w:pPr>
        <w:jc w:val="both"/>
        <w:rPr>
          <w:rFonts w:ascii="Trebuchet MS" w:hAnsi="Trebuchet MS"/>
          <w:b/>
          <w:bCs/>
        </w:rPr>
      </w:pPr>
    </w:p>
    <w:p w:rsidR="00F77DF8" w:rsidRDefault="00F77DF8" w:rsidP="00F77DF8">
      <w:pPr>
        <w:jc w:val="both"/>
        <w:rPr>
          <w:rFonts w:ascii="Trebuchet MS" w:hAnsi="Trebuchet MS"/>
          <w:b/>
          <w:lang w:val="en-GB"/>
        </w:rPr>
      </w:pPr>
      <w:r>
        <w:rPr>
          <w:rFonts w:ascii="Trebuchet MS" w:hAnsi="Trebuchet MS"/>
          <w:b/>
          <w:lang w:val="en-GB"/>
        </w:rPr>
        <w:t>TYPES OF</w:t>
      </w:r>
      <w:r w:rsidRPr="00475D91">
        <w:rPr>
          <w:rFonts w:ascii="Trebuchet MS" w:hAnsi="Trebuchet MS"/>
          <w:b/>
          <w:lang w:val="en-GB"/>
        </w:rPr>
        <w:t xml:space="preserve"> CPD  </w:t>
      </w:r>
    </w:p>
    <w:p w:rsidR="00685D5F" w:rsidRDefault="00F77DF8" w:rsidP="00F77DF8">
      <w:pPr>
        <w:jc w:val="both"/>
        <w:rPr>
          <w:rFonts w:ascii="Trebuchet MS" w:hAnsi="Trebuchet MS"/>
          <w:bCs/>
          <w:lang w:val="en-GB"/>
        </w:rPr>
      </w:pPr>
      <w:r>
        <w:rPr>
          <w:rFonts w:ascii="Trebuchet MS" w:hAnsi="Trebuchet MS"/>
          <w:lang w:val="en-GB"/>
        </w:rPr>
        <w:t>EIZ</w:t>
      </w:r>
      <w:r w:rsidRPr="006F37A7">
        <w:rPr>
          <w:rFonts w:ascii="Trebuchet MS" w:hAnsi="Trebuchet MS"/>
          <w:lang w:val="en-GB"/>
        </w:rPr>
        <w:t xml:space="preserve"> </w:t>
      </w:r>
      <w:r>
        <w:rPr>
          <w:rFonts w:ascii="Trebuchet MS" w:hAnsi="Trebuchet MS"/>
          <w:lang w:val="en-GB"/>
        </w:rPr>
        <w:t xml:space="preserve">recognises various types of CPD trainings that a member may attend and gain some CPD points, these include; </w:t>
      </w:r>
      <w:r>
        <w:rPr>
          <w:rFonts w:ascii="Trebuchet MS" w:hAnsi="Trebuchet MS"/>
          <w:bCs/>
        </w:rPr>
        <w:t xml:space="preserve">technical tours, webinars, </w:t>
      </w:r>
      <w:r w:rsidRPr="001C29FD">
        <w:rPr>
          <w:rFonts w:ascii="Trebuchet MS" w:hAnsi="Trebuchet MS"/>
          <w:bCs/>
        </w:rPr>
        <w:t>seminars, workshops, lectures, congresses, courses and other professional education activities</w:t>
      </w:r>
      <w:r>
        <w:rPr>
          <w:rFonts w:ascii="Trebuchet MS" w:hAnsi="Trebuchet MS"/>
          <w:bCs/>
          <w:lang w:val="en-GB"/>
        </w:rPr>
        <w:t xml:space="preserve">. A CPD point is gained for every hour spent attending a CPD program and attendance must be verifiable. </w:t>
      </w:r>
    </w:p>
    <w:p w:rsidR="00F37F8F" w:rsidRPr="00F37F8F" w:rsidRDefault="00F37F8F" w:rsidP="00F77DF8">
      <w:pPr>
        <w:jc w:val="both"/>
        <w:rPr>
          <w:rFonts w:ascii="Trebuchet MS" w:hAnsi="Trebuchet MS"/>
          <w:b/>
          <w:bCs/>
          <w:lang w:val="en-GB"/>
        </w:rPr>
      </w:pPr>
    </w:p>
    <w:p w:rsidR="00F37F8F" w:rsidRPr="00F37F8F" w:rsidRDefault="00F37F8F" w:rsidP="00F77DF8">
      <w:pPr>
        <w:jc w:val="both"/>
        <w:rPr>
          <w:rFonts w:ascii="Trebuchet MS" w:hAnsi="Trebuchet MS"/>
          <w:b/>
          <w:bCs/>
          <w:lang w:val="en-GB"/>
        </w:rPr>
      </w:pPr>
      <w:r w:rsidRPr="00F37F8F">
        <w:rPr>
          <w:rFonts w:ascii="Trebuchet MS" w:hAnsi="Trebuchet MS"/>
          <w:b/>
          <w:bCs/>
          <w:lang w:val="en-GB"/>
        </w:rPr>
        <w:t xml:space="preserve">MAKING AN ANNUAL CPD RETURN </w:t>
      </w:r>
    </w:p>
    <w:p w:rsidR="00F37F8F" w:rsidRPr="00F37F8F" w:rsidRDefault="00F37F8F" w:rsidP="00F37F8F">
      <w:pPr>
        <w:spacing w:line="240" w:lineRule="auto"/>
        <w:rPr>
          <w:rFonts w:ascii="Trebuchet MS" w:eastAsia="Times New Roman" w:hAnsi="Trebuchet MS" w:cs="Times New Roman"/>
          <w:bCs/>
          <w:kern w:val="0"/>
          <w:lang w:val="en-US"/>
          <w14:ligatures w14:val="none"/>
        </w:rPr>
      </w:pPr>
      <w:r w:rsidRPr="00F37F8F">
        <w:rPr>
          <w:rFonts w:ascii="Trebuchet MS" w:eastAsia="Times New Roman" w:hAnsi="Trebuchet MS" w:cs="Times New Roman"/>
          <w:bCs/>
          <w:kern w:val="0"/>
          <w:lang w:val="en-US"/>
          <w14:ligatures w14:val="none"/>
        </w:rPr>
        <w:t xml:space="preserve">All members </w:t>
      </w:r>
      <w:r>
        <w:rPr>
          <w:rFonts w:ascii="Trebuchet MS" w:eastAsia="Times New Roman" w:hAnsi="Trebuchet MS" w:cs="Times New Roman"/>
          <w:bCs/>
          <w:kern w:val="0"/>
          <w:lang w:val="en-US"/>
          <w14:ligatures w14:val="none"/>
        </w:rPr>
        <w:t>are</w:t>
      </w:r>
      <w:r w:rsidRPr="00F37F8F">
        <w:rPr>
          <w:rFonts w:ascii="Trebuchet MS" w:eastAsia="Times New Roman" w:hAnsi="Trebuchet MS" w:cs="Times New Roman"/>
          <w:bCs/>
          <w:kern w:val="0"/>
          <w:lang w:val="en-US"/>
          <w14:ligatures w14:val="none"/>
        </w:rPr>
        <w:t xml:space="preserve"> required to make a CPD return on an annual basis. This has to be done no matter which route to CPD one follows, and even if </w:t>
      </w:r>
      <w:r>
        <w:rPr>
          <w:rFonts w:ascii="Trebuchet MS" w:eastAsia="Times New Roman" w:hAnsi="Trebuchet MS" w:cs="Times New Roman"/>
          <w:bCs/>
          <w:kern w:val="0"/>
          <w:lang w:val="en-US"/>
          <w14:ligatures w14:val="none"/>
        </w:rPr>
        <w:t xml:space="preserve">one has been granted a waiver. </w:t>
      </w:r>
      <w:r w:rsidRPr="00F37F8F">
        <w:rPr>
          <w:rFonts w:ascii="Trebuchet MS" w:eastAsia="Times New Roman" w:hAnsi="Trebuchet MS" w:cs="Times New Roman"/>
          <w:bCs/>
          <w:kern w:val="0"/>
          <w:lang w:val="en-US"/>
          <w14:ligatures w14:val="none"/>
        </w:rPr>
        <w:t xml:space="preserve">The Annual Return can be done by completing a paper form which will be sent to members towards the end of each CPD year, or by a member asking EIZ to send him/her the form at any point that it is required.   </w:t>
      </w:r>
    </w:p>
    <w:p w:rsidR="00685D5F" w:rsidRDefault="00685D5F" w:rsidP="00F77DF8">
      <w:pPr>
        <w:jc w:val="both"/>
        <w:rPr>
          <w:rFonts w:ascii="Trebuchet MS" w:hAnsi="Trebuchet MS"/>
          <w:bCs/>
          <w:lang w:val="en-GB"/>
        </w:rPr>
      </w:pPr>
    </w:p>
    <w:p w:rsidR="006F37A7" w:rsidRDefault="00685D5F" w:rsidP="00F77DF8">
      <w:pPr>
        <w:jc w:val="both"/>
        <w:rPr>
          <w:rFonts w:ascii="Trebuchet MS" w:hAnsi="Trebuchet MS"/>
          <w:b/>
          <w:color w:val="00B050"/>
          <w:lang w:val="en-GB"/>
        </w:rPr>
      </w:pPr>
      <w:r w:rsidRPr="00685D5F">
        <w:rPr>
          <w:rFonts w:ascii="Trebuchet MS" w:hAnsi="Trebuchet MS"/>
          <w:b/>
          <w:bCs/>
          <w:lang w:val="en-GB"/>
        </w:rPr>
        <w:t>RETENTION OF CPD ACTIVITY EVIDENCE</w:t>
      </w:r>
      <w:r w:rsidRPr="00685D5F">
        <w:rPr>
          <w:rFonts w:ascii="Trebuchet MS" w:hAnsi="Trebuchet MS"/>
          <w:b/>
          <w:color w:val="00B050"/>
          <w:lang w:val="en-GB"/>
        </w:rPr>
        <w:t xml:space="preserve">   </w:t>
      </w:r>
    </w:p>
    <w:p w:rsidR="00F37F8F" w:rsidRDefault="00F77DF8" w:rsidP="00F77DF8">
      <w:pPr>
        <w:spacing w:line="240" w:lineRule="auto"/>
        <w:jc w:val="both"/>
        <w:rPr>
          <w:rFonts w:ascii="Trebuchet MS" w:eastAsia="Times New Roman" w:hAnsi="Trebuchet MS" w:cs="Times New Roman"/>
          <w:bCs/>
          <w:kern w:val="0"/>
          <w:lang w:val="en-US"/>
          <w14:ligatures w14:val="none"/>
        </w:rPr>
      </w:pPr>
      <w:r w:rsidRPr="00F77DF8">
        <w:rPr>
          <w:rFonts w:ascii="Trebuchet MS" w:eastAsia="Times New Roman" w:hAnsi="Trebuchet MS" w:cs="Times New Roman"/>
          <w:bCs/>
          <w:kern w:val="0"/>
          <w:lang w:val="en-US"/>
          <w14:ligatures w14:val="none"/>
        </w:rPr>
        <w:t xml:space="preserve">Members following </w:t>
      </w:r>
      <w:r>
        <w:rPr>
          <w:rFonts w:ascii="Trebuchet MS" w:eastAsia="Times New Roman" w:hAnsi="Trebuchet MS" w:cs="Times New Roman"/>
          <w:bCs/>
          <w:kern w:val="0"/>
          <w:lang w:val="en-US"/>
          <w14:ligatures w14:val="none"/>
        </w:rPr>
        <w:t xml:space="preserve">any of the CPD routes </w:t>
      </w:r>
      <w:r w:rsidRPr="00F77DF8">
        <w:rPr>
          <w:rFonts w:ascii="Trebuchet MS" w:eastAsia="Times New Roman" w:hAnsi="Trebuchet MS" w:cs="Times New Roman"/>
          <w:bCs/>
          <w:kern w:val="0"/>
          <w:lang w:val="en-US"/>
          <w14:ligatures w14:val="none"/>
        </w:rPr>
        <w:t>are required to maintain a portfolio of evidence</w:t>
      </w:r>
      <w:r>
        <w:rPr>
          <w:rFonts w:ascii="Trebuchet MS" w:eastAsia="Times New Roman" w:hAnsi="Trebuchet MS" w:cs="Times New Roman"/>
          <w:bCs/>
          <w:kern w:val="0"/>
          <w:lang w:val="en-US"/>
          <w14:ligatures w14:val="none"/>
        </w:rPr>
        <w:t xml:space="preserve"> such as</w:t>
      </w:r>
      <w:r w:rsidRPr="00F77DF8">
        <w:rPr>
          <w:rFonts w:ascii="Trebuchet MS" w:eastAsia="Times New Roman" w:hAnsi="Trebuchet MS" w:cs="Times New Roman"/>
          <w:bCs/>
          <w:kern w:val="0"/>
          <w:lang w:val="en-US"/>
          <w14:ligatures w14:val="none"/>
        </w:rPr>
        <w:t xml:space="preserve"> office records, diary entries, course objec</w:t>
      </w:r>
      <w:r>
        <w:rPr>
          <w:rFonts w:ascii="Trebuchet MS" w:eastAsia="Times New Roman" w:hAnsi="Trebuchet MS" w:cs="Times New Roman"/>
          <w:bCs/>
          <w:kern w:val="0"/>
          <w:lang w:val="en-US"/>
          <w14:ligatures w14:val="none"/>
        </w:rPr>
        <w:t xml:space="preserve">tives and minutes of meetings. Members belonging to other </w:t>
      </w:r>
      <w:r w:rsidRPr="00F77DF8">
        <w:rPr>
          <w:rFonts w:ascii="Trebuchet MS" w:eastAsia="Times New Roman" w:hAnsi="Trebuchet MS" w:cs="Times New Roman"/>
          <w:bCs/>
          <w:kern w:val="0"/>
          <w:lang w:val="en-US"/>
          <w14:ligatures w14:val="none"/>
        </w:rPr>
        <w:t>engineering regulatory body which is compliant with the international engineering standards, and choose to follow that body's CPD scheme, must maintain evidence consistent w</w:t>
      </w:r>
      <w:r>
        <w:rPr>
          <w:rFonts w:ascii="Trebuchet MS" w:eastAsia="Times New Roman" w:hAnsi="Trebuchet MS" w:cs="Times New Roman"/>
          <w:bCs/>
          <w:kern w:val="0"/>
          <w:lang w:val="en-US"/>
          <w14:ligatures w14:val="none"/>
        </w:rPr>
        <w:t xml:space="preserve">ith their body's requirements. All </w:t>
      </w:r>
      <w:r w:rsidRPr="00F77DF8">
        <w:rPr>
          <w:rFonts w:ascii="Trebuchet MS" w:eastAsia="Times New Roman" w:hAnsi="Trebuchet MS" w:cs="Times New Roman"/>
          <w:bCs/>
          <w:kern w:val="0"/>
          <w:lang w:val="en-US"/>
          <w14:ligatures w14:val="none"/>
        </w:rPr>
        <w:t>Evidence must be kept for a three year period</w:t>
      </w:r>
      <w:r w:rsidR="00F37F8F">
        <w:rPr>
          <w:rFonts w:ascii="Trebuchet MS" w:eastAsia="Times New Roman" w:hAnsi="Trebuchet MS" w:cs="Times New Roman"/>
          <w:bCs/>
          <w:kern w:val="0"/>
          <w:lang w:val="en-US"/>
          <w14:ligatures w14:val="none"/>
        </w:rPr>
        <w:t xml:space="preserve"> for EIZ’S monitoring purposes.</w:t>
      </w:r>
    </w:p>
    <w:p w:rsidR="00F77DF8" w:rsidRDefault="00F77DF8" w:rsidP="00F77DF8">
      <w:pPr>
        <w:spacing w:line="240" w:lineRule="auto"/>
        <w:jc w:val="both"/>
        <w:rPr>
          <w:rFonts w:ascii="Trebuchet MS" w:eastAsia="Times New Roman" w:hAnsi="Trebuchet MS" w:cs="Times New Roman"/>
          <w:bCs/>
          <w:kern w:val="0"/>
          <w:lang w:val="en-US"/>
          <w14:ligatures w14:val="none"/>
        </w:rPr>
      </w:pPr>
    </w:p>
    <w:p w:rsidR="00F77DF8" w:rsidRPr="00F77DF8" w:rsidRDefault="00F77DF8" w:rsidP="00F77DF8">
      <w:pPr>
        <w:spacing w:line="240" w:lineRule="auto"/>
        <w:jc w:val="both"/>
        <w:rPr>
          <w:rFonts w:ascii="Trebuchet MS" w:eastAsia="Times New Roman" w:hAnsi="Trebuchet MS" w:cs="Times New Roman"/>
          <w:b/>
          <w:bCs/>
          <w:kern w:val="0"/>
          <w:lang w:val="en-US"/>
          <w14:ligatures w14:val="none"/>
        </w:rPr>
      </w:pPr>
      <w:r w:rsidRPr="00F77DF8">
        <w:rPr>
          <w:rFonts w:ascii="Trebuchet MS" w:eastAsia="Times New Roman" w:hAnsi="Trebuchet MS" w:cs="Times New Roman"/>
          <w:b/>
          <w:bCs/>
          <w:kern w:val="0"/>
          <w:lang w:val="en-US"/>
          <w14:ligatures w14:val="none"/>
        </w:rPr>
        <w:t>CPD MONITORING PROGESS</w:t>
      </w:r>
    </w:p>
    <w:p w:rsidR="00F77DF8" w:rsidRDefault="00F77DF8" w:rsidP="00F77DF8">
      <w:pPr>
        <w:spacing w:line="240" w:lineRule="auto"/>
        <w:rPr>
          <w:rFonts w:ascii="Trebuchet MS" w:eastAsia="Times New Roman" w:hAnsi="Trebuchet MS" w:cs="Times New Roman"/>
          <w:bCs/>
          <w:kern w:val="0"/>
          <w:lang w:val="en-US"/>
          <w14:ligatures w14:val="none"/>
        </w:rPr>
      </w:pPr>
      <w:r>
        <w:rPr>
          <w:rFonts w:ascii="Trebuchet MS" w:eastAsia="Times New Roman" w:hAnsi="Trebuchet MS" w:cs="Times New Roman"/>
          <w:bCs/>
          <w:kern w:val="0"/>
          <w:lang w:val="en-US"/>
          <w14:ligatures w14:val="none"/>
        </w:rPr>
        <w:t>EIZ</w:t>
      </w:r>
      <w:r w:rsidRPr="00F77DF8">
        <w:rPr>
          <w:rFonts w:ascii="Trebuchet MS" w:eastAsia="Times New Roman" w:hAnsi="Trebuchet MS" w:cs="Times New Roman"/>
          <w:bCs/>
          <w:kern w:val="0"/>
          <w:lang w:val="en-US"/>
          <w14:ligatures w14:val="none"/>
        </w:rPr>
        <w:t xml:space="preserve">, through the MCPD subsections, will conduct audits of members CPD returns by selecting a proportion of members’ records to review annually. Members sampled will have to provide evidence to support their CPD return. </w:t>
      </w:r>
    </w:p>
    <w:p w:rsidR="00FE66BD" w:rsidRPr="00F77DF8" w:rsidRDefault="00FE66BD" w:rsidP="00F77DF8">
      <w:pPr>
        <w:spacing w:line="240" w:lineRule="auto"/>
        <w:rPr>
          <w:rFonts w:ascii="Trebuchet MS" w:eastAsia="Times New Roman" w:hAnsi="Trebuchet MS" w:cs="Times New Roman"/>
          <w:bCs/>
          <w:kern w:val="0"/>
          <w:lang w:val="en-US"/>
          <w14:ligatures w14:val="none"/>
        </w:rPr>
      </w:pPr>
    </w:p>
    <w:p w:rsidR="00F77DF8" w:rsidRDefault="00F77DF8" w:rsidP="00F77DF8">
      <w:pPr>
        <w:spacing w:line="240" w:lineRule="auto"/>
        <w:jc w:val="both"/>
        <w:rPr>
          <w:rFonts w:ascii="Trebuchet MS" w:eastAsia="Times New Roman" w:hAnsi="Trebuchet MS" w:cs="Times New Roman"/>
          <w:bCs/>
          <w:kern w:val="0"/>
          <w:lang w:val="en-US"/>
          <w14:ligatures w14:val="none"/>
        </w:rPr>
      </w:pPr>
    </w:p>
    <w:p w:rsidR="00F37F8F" w:rsidRDefault="00FE66BD" w:rsidP="00F77DF8">
      <w:pPr>
        <w:spacing w:line="240" w:lineRule="auto"/>
        <w:jc w:val="both"/>
        <w:rPr>
          <w:rFonts w:ascii="Trebuchet MS" w:eastAsia="Times New Roman" w:hAnsi="Trebuchet MS" w:cs="Times New Roman"/>
          <w:b/>
          <w:bCs/>
          <w:kern w:val="0"/>
          <w:lang w:val="en-US"/>
          <w14:ligatures w14:val="none"/>
        </w:rPr>
      </w:pPr>
      <w:r w:rsidRPr="00FE66BD">
        <w:rPr>
          <w:rFonts w:ascii="Trebuchet MS" w:eastAsia="Times New Roman" w:hAnsi="Trebuchet MS" w:cs="Times New Roman"/>
          <w:b/>
          <w:bCs/>
          <w:kern w:val="0"/>
          <w:lang w:val="en-US"/>
          <w14:ligatures w14:val="none"/>
        </w:rPr>
        <w:lastRenderedPageBreak/>
        <w:t>HOW DOSE EIZ SUPPORT MEMBERS WITH CPD</w:t>
      </w:r>
    </w:p>
    <w:p w:rsidR="00FE66BD" w:rsidRPr="00FE66BD" w:rsidRDefault="00FE66BD" w:rsidP="00F77DF8">
      <w:pPr>
        <w:spacing w:line="240" w:lineRule="auto"/>
        <w:jc w:val="both"/>
        <w:rPr>
          <w:rFonts w:ascii="Trebuchet MS" w:eastAsia="Times New Roman" w:hAnsi="Trebuchet MS" w:cs="Times New Roman"/>
          <w:bCs/>
          <w:kern w:val="0"/>
          <w:lang w:val="en-US"/>
          <w14:ligatures w14:val="none"/>
        </w:rPr>
      </w:pPr>
      <w:r w:rsidRPr="00FE66BD">
        <w:rPr>
          <w:rFonts w:ascii="Trebuchet MS" w:eastAsia="Times New Roman" w:hAnsi="Trebuchet MS" w:cs="Times New Roman"/>
          <w:bCs/>
          <w:kern w:val="0"/>
          <w:lang w:val="en-US"/>
          <w14:ligatures w14:val="none"/>
        </w:rPr>
        <w:t xml:space="preserve">The </w:t>
      </w:r>
      <w:r>
        <w:rPr>
          <w:rFonts w:ascii="Trebuchet MS" w:eastAsia="Times New Roman" w:hAnsi="Trebuchet MS" w:cs="Times New Roman"/>
          <w:bCs/>
          <w:kern w:val="0"/>
          <w:lang w:val="en-US"/>
          <w14:ligatures w14:val="none"/>
        </w:rPr>
        <w:t xml:space="preserve">Engineering Institution of Zambia through its various Branches, Sections and Secretariat are dedicated in ensuring EIZ members professional development. These organs work hand in hand to ensure that they organize various CPD programs for the benefit of members. These programs are advertised on various communication platforms such as Facebook, radio stations, WhatsApp groups </w:t>
      </w:r>
      <w:proofErr w:type="spellStart"/>
      <w:r>
        <w:rPr>
          <w:rFonts w:ascii="Trebuchet MS" w:eastAsia="Times New Roman" w:hAnsi="Trebuchet MS" w:cs="Times New Roman"/>
          <w:bCs/>
          <w:kern w:val="0"/>
          <w:lang w:val="en-US"/>
          <w14:ligatures w14:val="none"/>
        </w:rPr>
        <w:t>etc</w:t>
      </w:r>
      <w:proofErr w:type="spellEnd"/>
      <w:r>
        <w:rPr>
          <w:rFonts w:ascii="Trebuchet MS" w:eastAsia="Times New Roman" w:hAnsi="Trebuchet MS" w:cs="Times New Roman"/>
          <w:bCs/>
          <w:kern w:val="0"/>
          <w:lang w:val="en-US"/>
          <w14:ligatures w14:val="none"/>
        </w:rPr>
        <w:t xml:space="preserve"> to ensure vast numbers of engineering professionals are reached. </w:t>
      </w:r>
    </w:p>
    <w:p w:rsidR="00F77DF8" w:rsidRDefault="00F77DF8" w:rsidP="00F77DF8">
      <w:pPr>
        <w:spacing w:line="240" w:lineRule="auto"/>
        <w:jc w:val="both"/>
        <w:rPr>
          <w:rFonts w:ascii="Trebuchet MS" w:eastAsia="Times New Roman" w:hAnsi="Trebuchet MS" w:cs="Times New Roman"/>
          <w:bCs/>
          <w:kern w:val="0"/>
          <w:lang w:val="en-US"/>
          <w14:ligatures w14:val="none"/>
        </w:rPr>
      </w:pPr>
    </w:p>
    <w:p w:rsidR="00C35727" w:rsidRDefault="00C35727" w:rsidP="00F77DF8">
      <w:pPr>
        <w:spacing w:line="240" w:lineRule="auto"/>
        <w:jc w:val="both"/>
        <w:rPr>
          <w:rFonts w:ascii="Trebuchet MS" w:eastAsia="Times New Roman" w:hAnsi="Trebuchet MS" w:cs="Times New Roman"/>
          <w:bCs/>
          <w:kern w:val="0"/>
          <w:lang w:val="en-US"/>
          <w14:ligatures w14:val="none"/>
        </w:rPr>
      </w:pPr>
    </w:p>
    <w:p w:rsidR="00C35727" w:rsidRDefault="00C35727" w:rsidP="00F77DF8">
      <w:pPr>
        <w:spacing w:line="240" w:lineRule="auto"/>
        <w:jc w:val="both"/>
        <w:rPr>
          <w:rFonts w:ascii="Trebuchet MS" w:eastAsia="Times New Roman" w:hAnsi="Trebuchet MS" w:cs="Times New Roman"/>
          <w:bCs/>
          <w:kern w:val="0"/>
          <w:lang w:val="en-US"/>
          <w14:ligatures w14:val="none"/>
        </w:rPr>
      </w:pPr>
      <w:bookmarkStart w:id="0" w:name="_GoBack"/>
      <w:bookmarkEnd w:id="0"/>
    </w:p>
    <w:p w:rsidR="00F77DF8" w:rsidRPr="00F77DF8" w:rsidRDefault="00F77DF8" w:rsidP="00F77DF8">
      <w:pPr>
        <w:spacing w:line="240" w:lineRule="auto"/>
        <w:jc w:val="both"/>
        <w:rPr>
          <w:rFonts w:ascii="Trebuchet MS" w:eastAsia="Times New Roman" w:hAnsi="Trebuchet MS" w:cs="Times New Roman"/>
          <w:bCs/>
          <w:kern w:val="0"/>
          <w:lang w:val="en-US"/>
          <w14:ligatures w14:val="none"/>
        </w:rPr>
      </w:pPr>
      <w:r w:rsidRPr="00F77DF8">
        <w:rPr>
          <w:rFonts w:ascii="Trebuchet MS" w:eastAsia="Times New Roman" w:hAnsi="Trebuchet MS" w:cs="Times New Roman"/>
          <w:bCs/>
          <w:kern w:val="0"/>
          <w:lang w:val="en-US"/>
          <w14:ligatures w14:val="none"/>
        </w:rPr>
        <w:t xml:space="preserve"> </w:t>
      </w:r>
    </w:p>
    <w:p w:rsidR="00F77DF8" w:rsidRPr="00685D5F" w:rsidRDefault="00F77DF8">
      <w:pPr>
        <w:rPr>
          <w:rFonts w:ascii="Trebuchet MS" w:hAnsi="Trebuchet MS"/>
          <w:b/>
          <w:bCs/>
          <w:lang w:val="en-GB"/>
        </w:rPr>
      </w:pPr>
    </w:p>
    <w:p w:rsidR="006F37A7" w:rsidRPr="006F37A7" w:rsidRDefault="006F37A7">
      <w:pPr>
        <w:rPr>
          <w:rFonts w:ascii="Trebuchet MS" w:hAnsi="Trebuchet MS"/>
          <w:bCs/>
          <w:lang w:val="en-GB"/>
        </w:rPr>
      </w:pPr>
    </w:p>
    <w:p w:rsidR="001347F7" w:rsidRPr="001347F7" w:rsidRDefault="001347F7">
      <w:pPr>
        <w:rPr>
          <w:rFonts w:ascii="Trebuchet MS" w:hAnsi="Trebuchet MS"/>
          <w:b/>
          <w:lang w:val="en-GB"/>
        </w:rPr>
      </w:pPr>
    </w:p>
    <w:sectPr w:rsidR="001347F7" w:rsidRPr="001347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42D38"/>
    <w:multiLevelType w:val="hybridMultilevel"/>
    <w:tmpl w:val="451A7B62"/>
    <w:lvl w:ilvl="0" w:tplc="BF3280E4">
      <w:start w:val="1"/>
      <w:numFmt w:val="lowerRoman"/>
      <w:lvlText w:val="%1)"/>
      <w:lvlJc w:val="left"/>
      <w:pPr>
        <w:ind w:left="1080" w:hanging="72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F7"/>
    <w:rsid w:val="00117B12"/>
    <w:rsid w:val="001347F7"/>
    <w:rsid w:val="00163692"/>
    <w:rsid w:val="00475D91"/>
    <w:rsid w:val="00685D5F"/>
    <w:rsid w:val="006F37A7"/>
    <w:rsid w:val="007A4F6D"/>
    <w:rsid w:val="00882D70"/>
    <w:rsid w:val="00884B8E"/>
    <w:rsid w:val="009D18FD"/>
    <w:rsid w:val="00A41D92"/>
    <w:rsid w:val="00C35727"/>
    <w:rsid w:val="00D718CF"/>
    <w:rsid w:val="00F37F8F"/>
    <w:rsid w:val="00F77DF8"/>
    <w:rsid w:val="00FE66BD"/>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CEF9"/>
  <w15:chartTrackingRefBased/>
  <w15:docId w15:val="{61007CAA-FC98-4BED-88A9-44198475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ZM"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77DF8"/>
    <w:pPr>
      <w:keepNext/>
      <w:keepLines/>
      <w:spacing w:after="0" w:line="259" w:lineRule="auto"/>
      <w:ind w:left="10" w:hanging="10"/>
      <w:outlineLvl w:val="1"/>
    </w:pPr>
    <w:rPr>
      <w:rFonts w:ascii="Times New Roman" w:eastAsia="Times New Roman" w:hAnsi="Times New Roman" w:cs="Times New Roman"/>
      <w:b/>
      <w:color w:val="000000"/>
      <w:kern w:val="0"/>
      <w:szCs w:val="22"/>
      <w:lang w:val="en-GB"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B12"/>
    <w:pPr>
      <w:ind w:left="720"/>
      <w:contextualSpacing/>
    </w:pPr>
  </w:style>
  <w:style w:type="character" w:customStyle="1" w:styleId="Heading2Char">
    <w:name w:val="Heading 2 Char"/>
    <w:basedOn w:val="DefaultParagraphFont"/>
    <w:link w:val="Heading2"/>
    <w:uiPriority w:val="9"/>
    <w:rsid w:val="00F77DF8"/>
    <w:rPr>
      <w:rFonts w:ascii="Times New Roman" w:eastAsia="Times New Roman" w:hAnsi="Times New Roman" w:cs="Times New Roman"/>
      <w:b/>
      <w:color w:val="000000"/>
      <w:kern w:val="0"/>
      <w:szCs w:val="22"/>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 Agness Mwanza [ EIZ - Northern Region ]</dc:creator>
  <cp:keywords/>
  <dc:description/>
  <cp:lastModifiedBy>Tome Agness Mwanza [ EIZ - Northern Region ]</cp:lastModifiedBy>
  <cp:revision>8</cp:revision>
  <dcterms:created xsi:type="dcterms:W3CDTF">2025-05-16T11:45:00Z</dcterms:created>
  <dcterms:modified xsi:type="dcterms:W3CDTF">2025-05-16T16:44:00Z</dcterms:modified>
</cp:coreProperties>
</file>